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AE" w:rsidRP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5AE">
        <w:rPr>
          <w:rFonts w:ascii="Times New Roman" w:hAnsi="Times New Roman" w:cs="Times New Roman"/>
          <w:sz w:val="28"/>
          <w:szCs w:val="28"/>
        </w:rPr>
        <w:t>Vier ganz besondere Perlen</w:t>
      </w:r>
    </w:p>
    <w:p w:rsid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76767"/>
          <w:sz w:val="28"/>
          <w:szCs w:val="28"/>
        </w:rPr>
      </w:pPr>
    </w:p>
    <w:p w:rsidR="00B555AE" w:rsidRP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76767"/>
          <w:sz w:val="28"/>
          <w:szCs w:val="28"/>
        </w:rPr>
      </w:pPr>
      <w:r w:rsidRPr="00B555AE">
        <w:rPr>
          <w:rFonts w:ascii="Times New Roman" w:hAnsi="Times New Roman" w:cs="Times New Roman"/>
          <w:color w:val="676767"/>
          <w:sz w:val="28"/>
          <w:szCs w:val="28"/>
        </w:rPr>
        <w:t xml:space="preserve">Geschrieben von </w:t>
      </w:r>
      <w:proofErr w:type="spellStart"/>
      <w:r w:rsidRPr="00B555AE">
        <w:rPr>
          <w:rFonts w:ascii="Times New Roman" w:hAnsi="Times New Roman" w:cs="Times New Roman"/>
          <w:color w:val="676767"/>
          <w:sz w:val="28"/>
          <w:szCs w:val="28"/>
        </w:rPr>
        <w:t>Habewind</w:t>
      </w:r>
      <w:proofErr w:type="spellEnd"/>
      <w:r w:rsidRPr="00B555AE">
        <w:rPr>
          <w:rFonts w:ascii="Times New Roman" w:hAnsi="Times New Roman" w:cs="Times New Roman"/>
          <w:color w:val="676767"/>
          <w:sz w:val="28"/>
          <w:szCs w:val="28"/>
        </w:rPr>
        <w:t xml:space="preserve"> Informationsdienst am 9. Oktober 2012</w:t>
      </w:r>
    </w:p>
    <w:p w:rsidR="00B555AE" w:rsidRP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GROSSHASLACH</w:t>
      </w:r>
    </w:p>
    <w:p w:rsidR="00B555AE" w:rsidRP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55AE">
        <w:rPr>
          <w:rFonts w:ascii="Times New Roman" w:hAnsi="Times New Roman" w:cs="Times New Roman"/>
          <w:color w:val="000000"/>
          <w:sz w:val="28"/>
          <w:szCs w:val="28"/>
        </w:rPr>
        <w:t>Der fränkische Jakobsweg zwischen Nürnberg und Rothenburg ist um eine Besonderheit reicher: Unter dem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geheimnisvollen Namen „Vier Perlen am Jakobsweg“ wurde am Erntedanksonntag in Großhaslach ein Besinnungsweg</w:t>
      </w:r>
    </w:p>
    <w:p w:rsidR="00B555AE" w:rsidRP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55AE">
        <w:rPr>
          <w:rFonts w:ascii="Times New Roman" w:hAnsi="Times New Roman" w:cs="Times New Roman"/>
          <w:color w:val="000000"/>
          <w:sz w:val="28"/>
          <w:szCs w:val="28"/>
        </w:rPr>
        <w:t>eingeweiht, der sich an den vier Elementen Feuer, Wasser, Erde und Luft ausrichtet. Das Projekt entstand ab 2011 aus der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Kirchenkreis-Aktion „gerne evangelisch“ und wurde vom Kirchenvorstand von St. Marien und Pfarrerin Karin Hüttel mit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Unterstützung ehrenamtlicher, finanzieller und fachlicher Art von vielen Seiten verwirklicht. Von der Großhaslacher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Marienkirche und dem Jakobushaus führt der Weg den Berg hinab und wieder leicht bergan. Rechterhand ein feines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Plätschern: Aus einem in eine Steinmauer eingelassenen Brunnenrohr fließt Wasser in ein schlichtes wohlgeformtes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Steinbecken. Die erste Perle, die Station „Wasser“ lässt Jakobspilger oder Spaziergänger gleichermaßen innehalten. Auf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einer Tafel stehen einige Verse aus dem Psalm 104, die vom Lebenselement Wasser sprechen. Diese sowie die drei</w:t>
      </w:r>
    </w:p>
    <w:p w:rsidR="00B555AE" w:rsidRP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55AE">
        <w:rPr>
          <w:rFonts w:ascii="Times New Roman" w:hAnsi="Times New Roman" w:cs="Times New Roman"/>
          <w:color w:val="000000"/>
          <w:sz w:val="28"/>
          <w:szCs w:val="28"/>
        </w:rPr>
        <w:t>andern Stationen wurden vom Großhaslacher Landschaftsgärtner Gerhard Scheuerlein gestaltet. Ein Stück weiter den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Hang hinauf wird ein großes Kreuz aus Metall und roten Glaselementen sichtbar. Die zweite Perle, die Station „Feuer“, lädt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ein zum Ausruhen mit Blick auf den alten gotischen Turm von St. Marien. Eine niedrige Mauer umrahmt zur Hälfte einen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hellen Kiesplatz mit spiralförmig eingelassenen Steinen. Kräftige Steinblöcke laden zum Hinsetzen in großer Runde ein;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eine große flache Metallschale ist für ein Feuer gedacht, das zur Einweihungsfeier das erste Mal lodern darf. Das von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 xml:space="preserve">Glasdesignerin Gabi Richter aus </w:t>
      </w:r>
      <w:proofErr w:type="spellStart"/>
      <w:r w:rsidRPr="00B555AE">
        <w:rPr>
          <w:rFonts w:ascii="Times New Roman" w:hAnsi="Times New Roman" w:cs="Times New Roman"/>
          <w:color w:val="000000"/>
          <w:sz w:val="28"/>
          <w:szCs w:val="28"/>
        </w:rPr>
        <w:t>Aich</w:t>
      </w:r>
      <w:proofErr w:type="spellEnd"/>
      <w:r w:rsidRPr="00B555AE">
        <w:rPr>
          <w:rFonts w:ascii="Times New Roman" w:hAnsi="Times New Roman" w:cs="Times New Roman"/>
          <w:color w:val="000000"/>
          <w:sz w:val="28"/>
          <w:szCs w:val="28"/>
        </w:rPr>
        <w:t xml:space="preserve"> gestaltete Kreuz lässt die Sonnenstrahlen „feurig“ durch die Glaselemente scheinen.</w:t>
      </w:r>
    </w:p>
    <w:p w:rsidR="00B555AE" w:rsidRP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55AE">
        <w:rPr>
          <w:rFonts w:ascii="Times New Roman" w:hAnsi="Times New Roman" w:cs="Times New Roman"/>
          <w:color w:val="000000"/>
          <w:sz w:val="28"/>
          <w:szCs w:val="28"/>
        </w:rPr>
        <w:t xml:space="preserve">Auch hier wieder eine Tafel mit Versen aus Psalm 104. Der Weg führt nun eine Weile geradeaus über Felder bis an </w:t>
      </w:r>
      <w:proofErr w:type="spellStart"/>
      <w:r w:rsidRPr="00B555AE">
        <w:rPr>
          <w:rFonts w:ascii="Times New Roman" w:hAnsi="Times New Roman" w:cs="Times New Roman"/>
          <w:color w:val="000000"/>
          <w:sz w:val="28"/>
          <w:szCs w:val="28"/>
        </w:rPr>
        <w:t>denWald</w:t>
      </w:r>
      <w:proofErr w:type="spellEnd"/>
      <w:r w:rsidRPr="00B555AE">
        <w:rPr>
          <w:rFonts w:ascii="Times New Roman" w:hAnsi="Times New Roman" w:cs="Times New Roman"/>
          <w:color w:val="000000"/>
          <w:sz w:val="28"/>
          <w:szCs w:val="28"/>
        </w:rPr>
        <w:t>. Schon von weitem ist das Blinken des metallenen Windspiels zu sehen, das der dritten Perle, der Station „Luft“,</w:t>
      </w:r>
    </w:p>
    <w:p w:rsid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55AE">
        <w:rPr>
          <w:rFonts w:ascii="Times New Roman" w:hAnsi="Times New Roman" w:cs="Times New Roman"/>
          <w:color w:val="000000"/>
          <w:sz w:val="28"/>
          <w:szCs w:val="28"/>
        </w:rPr>
        <w:t>Gestalt verleiht. Hier steht eine einladende Bank, der Platz ist bewusst „zugig“ gewählt, so dass immer ein leises Lüftchen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die Metallkugeln zum Schwingen und leisen Klingeln bringt. Nach der blauen (Wasser) und der roten (Feuer) Perle wird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 xml:space="preserve">hier nun die weiße mit starken </w:t>
      </w:r>
      <w:proofErr w:type="spellStart"/>
      <w:r w:rsidRPr="00B555AE">
        <w:rPr>
          <w:rFonts w:ascii="Times New Roman" w:hAnsi="Times New Roman" w:cs="Times New Roman"/>
          <w:color w:val="000000"/>
          <w:sz w:val="28"/>
          <w:szCs w:val="28"/>
        </w:rPr>
        <w:t>Psalmworten</w:t>
      </w:r>
      <w:proofErr w:type="spellEnd"/>
      <w:r w:rsidRPr="00B555AE">
        <w:rPr>
          <w:rFonts w:ascii="Times New Roman" w:hAnsi="Times New Roman" w:cs="Times New Roman"/>
          <w:color w:val="000000"/>
          <w:sz w:val="28"/>
          <w:szCs w:val="28"/>
        </w:rPr>
        <w:t xml:space="preserve"> beschrieben. Der letzte Teil des Weges birgt neue Überraschungen. Es geht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zunächst am Wald entlang und dann auf einmal in den Wald hinein. An einer Weggabelung gilt es sich zu entscheiden: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Rechts abbiegen den blauen Muscheln an den Bäumen folgen und den Jakobsweg weitergehen oder links herum zurück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zum Ausgangspunkt? Erst auf den zweiten Blick erschließt sich die wohl stärkste und geheimnisvollste der vier Perlen. Wer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die Station „Erde“ erfassen will, muss den Blick nach unten richten: Unter den Bäumen, am Scheideweg, steht ein uraltes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 xml:space="preserve">Steinkreuz, massiv, niedrig, mit Moos bewachsen, umrahmt von Weidenzweigen und Farnen. </w:t>
      </w:r>
    </w:p>
    <w:p w:rsidR="00B555AE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5A56" w:rsidRDefault="00B555AE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55AE">
        <w:rPr>
          <w:rFonts w:ascii="Times New Roman" w:hAnsi="Times New Roman" w:cs="Times New Roman"/>
          <w:color w:val="000000"/>
          <w:sz w:val="28"/>
          <w:szCs w:val="28"/>
        </w:rPr>
        <w:t>Die Tafel, die hier von der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vierten, der braunen Perle „Erde“ spricht, steht dezent am Rand. Aus dem Wald hinaus, am Feld entlang geht es heute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zurück ins Dorf. Etwa eine Stunde dauert der Rundweg für den, der sich die Zeit nimmt, die „Perlen“ auf sich wirken zu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lassen. Und so manch Pilger, der am Steinkreuz die andere Richtung einschlägt, mag wohl hier im Vorbeigehen ein Stück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5AE">
        <w:rPr>
          <w:rFonts w:ascii="Times New Roman" w:hAnsi="Times New Roman" w:cs="Times New Roman"/>
          <w:color w:val="000000"/>
          <w:sz w:val="28"/>
          <w:szCs w:val="28"/>
        </w:rPr>
        <w:t>Inspiration und Bekräftigung für seine Wanderung mitnehmen.</w:t>
      </w:r>
    </w:p>
    <w:p w:rsidR="00C17BB3" w:rsidRDefault="00C17BB3" w:rsidP="00B5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7BB3" w:rsidRPr="00B555AE" w:rsidRDefault="00C17BB3" w:rsidP="00C17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de-DE"/>
        </w:rPr>
        <w:drawing>
          <wp:inline distT="0" distB="0" distL="0" distR="0">
            <wp:extent cx="2926080" cy="1937671"/>
            <wp:effectExtent l="19050" t="0" r="762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142" cy="1939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BB3" w:rsidRPr="00B555AE" w:rsidSect="004F5A5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53D" w:rsidRDefault="001B353D" w:rsidP="00B555AE">
      <w:pPr>
        <w:spacing w:after="0" w:line="240" w:lineRule="auto"/>
      </w:pPr>
      <w:r>
        <w:separator/>
      </w:r>
    </w:p>
  </w:endnote>
  <w:endnote w:type="continuationSeparator" w:id="0">
    <w:p w:rsidR="001B353D" w:rsidRDefault="001B353D" w:rsidP="00B5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53D" w:rsidRDefault="001B353D" w:rsidP="00B555AE">
      <w:pPr>
        <w:spacing w:after="0" w:line="240" w:lineRule="auto"/>
      </w:pPr>
      <w:r>
        <w:separator/>
      </w:r>
    </w:p>
  </w:footnote>
  <w:footnote w:type="continuationSeparator" w:id="0">
    <w:p w:rsidR="001B353D" w:rsidRDefault="001B353D" w:rsidP="00B5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2210"/>
      <w:docPartObj>
        <w:docPartGallery w:val="Page Numbers (Top of Page)"/>
        <w:docPartUnique/>
      </w:docPartObj>
    </w:sdtPr>
    <w:sdtContent>
      <w:p w:rsidR="00B555AE" w:rsidRDefault="00767497">
        <w:pPr>
          <w:pStyle w:val="Kopfzeile"/>
        </w:pPr>
        <w:fldSimple w:instr=" PAGE   \* MERGEFORMAT ">
          <w:r w:rsidR="00C17BB3">
            <w:rPr>
              <w:noProof/>
            </w:rPr>
            <w:t>1</w:t>
          </w:r>
        </w:fldSimple>
      </w:p>
    </w:sdtContent>
  </w:sdt>
  <w:p w:rsidR="00B555AE" w:rsidRDefault="00B555A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5AE"/>
    <w:rsid w:val="000F2E40"/>
    <w:rsid w:val="00104FB1"/>
    <w:rsid w:val="001B353D"/>
    <w:rsid w:val="002B5B65"/>
    <w:rsid w:val="002C724B"/>
    <w:rsid w:val="00327AD6"/>
    <w:rsid w:val="003444CB"/>
    <w:rsid w:val="0038541C"/>
    <w:rsid w:val="00396E9E"/>
    <w:rsid w:val="004249C7"/>
    <w:rsid w:val="004E4C66"/>
    <w:rsid w:val="004F5A56"/>
    <w:rsid w:val="0055362F"/>
    <w:rsid w:val="00657561"/>
    <w:rsid w:val="006A094D"/>
    <w:rsid w:val="006D4CC7"/>
    <w:rsid w:val="007027DD"/>
    <w:rsid w:val="007508D7"/>
    <w:rsid w:val="00767497"/>
    <w:rsid w:val="007723FA"/>
    <w:rsid w:val="007E0A9E"/>
    <w:rsid w:val="0082394A"/>
    <w:rsid w:val="008B2FA2"/>
    <w:rsid w:val="008E360E"/>
    <w:rsid w:val="00933B51"/>
    <w:rsid w:val="00951F09"/>
    <w:rsid w:val="009C0266"/>
    <w:rsid w:val="009E2FD1"/>
    <w:rsid w:val="00A515B7"/>
    <w:rsid w:val="00A65A96"/>
    <w:rsid w:val="00AD2140"/>
    <w:rsid w:val="00B555AE"/>
    <w:rsid w:val="00B6635E"/>
    <w:rsid w:val="00C17BB3"/>
    <w:rsid w:val="00C92C5C"/>
    <w:rsid w:val="00CB69B9"/>
    <w:rsid w:val="00D254A5"/>
    <w:rsid w:val="00D86453"/>
    <w:rsid w:val="00DA2B6B"/>
    <w:rsid w:val="00DC3746"/>
    <w:rsid w:val="00DD4B3D"/>
    <w:rsid w:val="00FB42DF"/>
    <w:rsid w:val="00FF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5A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5AE"/>
  </w:style>
  <w:style w:type="paragraph" w:styleId="Fuzeile">
    <w:name w:val="footer"/>
    <w:basedOn w:val="Standard"/>
    <w:link w:val="FuzeileZchn"/>
    <w:uiPriority w:val="99"/>
    <w:semiHidden/>
    <w:unhideWhenUsed/>
    <w:rsid w:val="00B5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555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4</cp:revision>
  <cp:lastPrinted>2013-01-24T16:12:00Z</cp:lastPrinted>
  <dcterms:created xsi:type="dcterms:W3CDTF">2013-01-24T16:09:00Z</dcterms:created>
  <dcterms:modified xsi:type="dcterms:W3CDTF">2014-05-05T15:30:00Z</dcterms:modified>
</cp:coreProperties>
</file>